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08919" w14:textId="77777777" w:rsidR="00A83854" w:rsidRPr="00C80CA7" w:rsidRDefault="00A83854" w:rsidP="00A83854">
      <w:pPr>
        <w:spacing w:after="0"/>
        <w:ind w:left="5670"/>
        <w:jc w:val="both"/>
        <w:rPr>
          <w:rFonts w:ascii="Times New Roman" w:hAnsi="Times New Roman" w:cs="Times New Roman"/>
          <w:szCs w:val="24"/>
        </w:rPr>
      </w:pPr>
      <w:r w:rsidRPr="00C80CA7">
        <w:rPr>
          <w:rFonts w:ascii="Times New Roman" w:hAnsi="Times New Roman" w:cs="Times New Roman"/>
          <w:szCs w:val="24"/>
        </w:rPr>
        <w:t xml:space="preserve">Приложение № </w:t>
      </w:r>
      <w:r w:rsidR="00232BA1">
        <w:rPr>
          <w:rFonts w:ascii="Times New Roman" w:hAnsi="Times New Roman" w:cs="Times New Roman"/>
          <w:szCs w:val="24"/>
        </w:rPr>
        <w:t>1</w:t>
      </w:r>
      <w:r w:rsidRPr="00C80CA7">
        <w:rPr>
          <w:rFonts w:ascii="Times New Roman" w:hAnsi="Times New Roman" w:cs="Times New Roman"/>
          <w:szCs w:val="24"/>
        </w:rPr>
        <w:t xml:space="preserve"> </w:t>
      </w:r>
    </w:p>
    <w:p w14:paraId="02484BA5" w14:textId="77777777" w:rsidR="00A83854" w:rsidRPr="00C80CA7" w:rsidRDefault="00A83854" w:rsidP="00A83854">
      <w:pPr>
        <w:spacing w:after="0"/>
        <w:ind w:left="5670"/>
        <w:jc w:val="both"/>
        <w:rPr>
          <w:rFonts w:ascii="Times New Roman" w:hAnsi="Times New Roman" w:cs="Times New Roman"/>
          <w:szCs w:val="24"/>
        </w:rPr>
      </w:pPr>
      <w:r w:rsidRPr="00C80CA7">
        <w:rPr>
          <w:rFonts w:ascii="Times New Roman" w:hAnsi="Times New Roman" w:cs="Times New Roman"/>
          <w:szCs w:val="24"/>
        </w:rPr>
        <w:t>К Документации о проведении запроса предложений</w:t>
      </w:r>
    </w:p>
    <w:p w14:paraId="2A8A97F7" w14:textId="77777777" w:rsidR="00A83854" w:rsidRDefault="00A83854" w:rsidP="00A83854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14:paraId="21F499DA" w14:textId="77777777" w:rsidR="00C80CA7" w:rsidRPr="00A83854" w:rsidRDefault="00C80CA7" w:rsidP="00A83854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14:paraId="3FBF16BD" w14:textId="77777777" w:rsidR="00A83854" w:rsidRPr="00B01634" w:rsidRDefault="00A83854" w:rsidP="00A838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634">
        <w:rPr>
          <w:rFonts w:ascii="Times New Roman" w:hAnsi="Times New Roman" w:cs="Times New Roman"/>
          <w:b/>
          <w:sz w:val="24"/>
          <w:szCs w:val="24"/>
        </w:rPr>
        <w:t>ПРОЕКТ КОНТРАКТА</w:t>
      </w:r>
    </w:p>
    <w:p w14:paraId="20D822A2" w14:textId="77777777" w:rsidR="00A83854" w:rsidRPr="00B01634" w:rsidRDefault="00A83854" w:rsidP="00A838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634">
        <w:rPr>
          <w:rFonts w:ascii="Times New Roman" w:hAnsi="Times New Roman" w:cs="Times New Roman"/>
          <w:b/>
          <w:sz w:val="24"/>
          <w:szCs w:val="24"/>
        </w:rPr>
        <w:t>на выполнение работ №_____</w:t>
      </w:r>
    </w:p>
    <w:p w14:paraId="1EB56FC1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г. Днестровск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Pr="00A8385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A83854">
        <w:rPr>
          <w:rFonts w:ascii="Times New Roman" w:hAnsi="Times New Roman" w:cs="Times New Roman"/>
          <w:sz w:val="24"/>
          <w:szCs w:val="24"/>
        </w:rPr>
        <w:t>____»_________2023 г.</w:t>
      </w:r>
    </w:p>
    <w:p w14:paraId="318CFCDB" w14:textId="77777777" w:rsidR="00A83854" w:rsidRPr="00A83854" w:rsidRDefault="00A83854" w:rsidP="00B016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b/>
          <w:sz w:val="24"/>
          <w:szCs w:val="24"/>
        </w:rPr>
        <w:t>Государственная администрация города Днестровск</w:t>
      </w:r>
      <w:r w:rsidRPr="00A83854">
        <w:rPr>
          <w:rFonts w:ascii="Times New Roman" w:hAnsi="Times New Roman" w:cs="Times New Roman"/>
          <w:sz w:val="24"/>
          <w:szCs w:val="24"/>
        </w:rPr>
        <w:t xml:space="preserve">, именуемая в дальнейшем </w:t>
      </w:r>
      <w:r w:rsidRPr="00A83854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A83854">
        <w:rPr>
          <w:rFonts w:ascii="Times New Roman" w:hAnsi="Times New Roman" w:cs="Times New Roman"/>
          <w:sz w:val="24"/>
          <w:szCs w:val="24"/>
        </w:rPr>
        <w:t xml:space="preserve">, в лице Заместителя главы Государственной администрации города Тирасполь и города Днестровск - главы Государственной администрации города Днестровск </w:t>
      </w:r>
      <w:r w:rsidR="00B0163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83854">
        <w:rPr>
          <w:rFonts w:ascii="Times New Roman" w:hAnsi="Times New Roman" w:cs="Times New Roman"/>
          <w:sz w:val="24"/>
          <w:szCs w:val="24"/>
        </w:rPr>
        <w:t>Карюк С. Л., действующего на основании Закона Приднестровской Молдавской Республики от 5 ноября 1994 года «Об органах местной власти, местного самоуправления и государственной администрации в Приднестровской Молдавской Республике» (СЗМР 94-4), с одной стороны, и ______________________________________ именуемое в</w:t>
      </w:r>
      <w:r w:rsidR="00B01634">
        <w:rPr>
          <w:rFonts w:ascii="Times New Roman" w:hAnsi="Times New Roman" w:cs="Times New Roman"/>
          <w:sz w:val="24"/>
          <w:szCs w:val="24"/>
        </w:rPr>
        <w:t xml:space="preserve"> </w:t>
      </w:r>
      <w:r w:rsidRPr="00A83854">
        <w:rPr>
          <w:rFonts w:ascii="Times New Roman" w:hAnsi="Times New Roman" w:cs="Times New Roman"/>
          <w:sz w:val="24"/>
          <w:szCs w:val="24"/>
        </w:rPr>
        <w:t xml:space="preserve">дальнейшем </w:t>
      </w:r>
      <w:r w:rsidRPr="00B01634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A83854">
        <w:rPr>
          <w:rFonts w:ascii="Times New Roman" w:hAnsi="Times New Roman" w:cs="Times New Roman"/>
          <w:sz w:val="24"/>
          <w:szCs w:val="24"/>
        </w:rPr>
        <w:t>, в лице _______________, действующего на основании Устава, с</w:t>
      </w:r>
      <w:r w:rsidR="00B01634">
        <w:rPr>
          <w:rFonts w:ascii="Times New Roman" w:hAnsi="Times New Roman" w:cs="Times New Roman"/>
          <w:sz w:val="24"/>
          <w:szCs w:val="24"/>
        </w:rPr>
        <w:t xml:space="preserve"> </w:t>
      </w:r>
      <w:r w:rsidRPr="00A83854">
        <w:rPr>
          <w:rFonts w:ascii="Times New Roman" w:hAnsi="Times New Roman" w:cs="Times New Roman"/>
          <w:sz w:val="24"/>
          <w:szCs w:val="24"/>
        </w:rPr>
        <w:t xml:space="preserve">другой стороны, при совместном упоминании именуемые «Стороны», а по отдельности - «Сторона», </w:t>
      </w:r>
      <w:r w:rsidR="00B01634" w:rsidRPr="00B01634">
        <w:rPr>
          <w:rFonts w:ascii="Times New Roman" w:hAnsi="Times New Roman" w:cs="Times New Roman"/>
          <w:sz w:val="24"/>
          <w:szCs w:val="24"/>
        </w:rPr>
        <w:t xml:space="preserve">руководствуясь Законом Приднестровской Молдавской Республики от 26 ноября 2018 года № 318-З-VI «О закупках в Приднестровской Молдавской Республике» (САЗ 18-48), на основании Протокола </w:t>
      </w:r>
      <w:r w:rsidR="00B01634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r w:rsidRPr="00A83854">
        <w:rPr>
          <w:rFonts w:ascii="Times New Roman" w:hAnsi="Times New Roman" w:cs="Times New Roman"/>
          <w:sz w:val="24"/>
          <w:szCs w:val="24"/>
        </w:rPr>
        <w:t>заключили настоящий контракт (далее - Контракт) о нижеследующем:</w:t>
      </w:r>
    </w:p>
    <w:p w14:paraId="08CD2AD0" w14:textId="77777777" w:rsidR="00A83854" w:rsidRPr="00B01634" w:rsidRDefault="00A83854" w:rsidP="00B016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634">
        <w:rPr>
          <w:rFonts w:ascii="Times New Roman" w:hAnsi="Times New Roman" w:cs="Times New Roman"/>
          <w:b/>
          <w:sz w:val="24"/>
          <w:szCs w:val="24"/>
        </w:rPr>
        <w:t>1. Предмет Контракта</w:t>
      </w:r>
    </w:p>
    <w:p w14:paraId="41F02B74" w14:textId="430E4F4F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 xml:space="preserve">1.1. По настоящему Контракту «Подрядчик» обязуется в установленный Контрактом срок по заданию «Заказчика» выполнить работы по </w:t>
      </w:r>
      <w:r w:rsidR="006F5BE8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A83854">
        <w:rPr>
          <w:rFonts w:ascii="Times New Roman" w:hAnsi="Times New Roman" w:cs="Times New Roman"/>
          <w:sz w:val="24"/>
          <w:szCs w:val="24"/>
        </w:rPr>
        <w:t>,</w:t>
      </w:r>
      <w:r w:rsidR="00407E97">
        <w:rPr>
          <w:rFonts w:ascii="Times New Roman" w:hAnsi="Times New Roman" w:cs="Times New Roman"/>
          <w:sz w:val="24"/>
          <w:szCs w:val="24"/>
        </w:rPr>
        <w:t xml:space="preserve"> </w:t>
      </w:r>
      <w:r w:rsidRPr="00A83854">
        <w:rPr>
          <w:rFonts w:ascii="Times New Roman" w:hAnsi="Times New Roman" w:cs="Times New Roman"/>
          <w:sz w:val="24"/>
          <w:szCs w:val="24"/>
        </w:rPr>
        <w:t>определенные сметной документацией (далее по тексту - работы), а «Заказчик» обязуется создать «Подрядчику» необходимые условия для выполнения работ, принять результат работ и оплатить его в порядке, предусмотренном настоящим Контрактом.</w:t>
      </w:r>
    </w:p>
    <w:p w14:paraId="35BFDC54" w14:textId="43DCC169" w:rsidR="00A83854" w:rsidRPr="00A83854" w:rsidRDefault="00A83854" w:rsidP="00BC39BA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1.2. Требования, предъявляемые к выполняемым работам (объем, виды, цена работ) определяются Сторонами настоящего Контракта на основании Сметы (Приложение № 1 к настоящему к Контракту)</w:t>
      </w:r>
      <w:r w:rsidR="00BC39BA">
        <w:rPr>
          <w:rFonts w:ascii="Times New Roman" w:hAnsi="Times New Roman" w:cs="Times New Roman"/>
          <w:sz w:val="24"/>
          <w:szCs w:val="24"/>
        </w:rPr>
        <w:t xml:space="preserve">, </w:t>
      </w:r>
      <w:r w:rsidR="00BC39BA" w:rsidRPr="00BC39BA">
        <w:rPr>
          <w:rFonts w:ascii="Times New Roman" w:hAnsi="Times New Roman" w:cs="Times New Roman"/>
          <w:sz w:val="24"/>
          <w:szCs w:val="24"/>
        </w:rPr>
        <w:t>составленной в соответствии с требованиями Приказа Министерства экономического развития Приднестровской Молдавской Республики от 19.09.2022 г. №</w:t>
      </w:r>
      <w:r w:rsidR="00BC39BA">
        <w:rPr>
          <w:rFonts w:ascii="Times New Roman" w:hAnsi="Times New Roman" w:cs="Times New Roman"/>
          <w:sz w:val="24"/>
          <w:szCs w:val="24"/>
        </w:rPr>
        <w:t xml:space="preserve"> </w:t>
      </w:r>
      <w:r w:rsidR="00BC39BA" w:rsidRPr="00BC39BA">
        <w:rPr>
          <w:rFonts w:ascii="Times New Roman" w:hAnsi="Times New Roman" w:cs="Times New Roman"/>
          <w:sz w:val="24"/>
          <w:szCs w:val="24"/>
        </w:rPr>
        <w:t>1011 «Об утверждении Инструкци</w:t>
      </w:r>
      <w:r w:rsidR="00BC39BA">
        <w:rPr>
          <w:rFonts w:ascii="Times New Roman" w:hAnsi="Times New Roman" w:cs="Times New Roman"/>
          <w:sz w:val="24"/>
          <w:szCs w:val="24"/>
        </w:rPr>
        <w:t>й, регулирующих порядок ценообразования в строительстве ресурсным методом»</w:t>
      </w:r>
      <w:r w:rsidRPr="00A83854">
        <w:rPr>
          <w:rFonts w:ascii="Times New Roman" w:hAnsi="Times New Roman" w:cs="Times New Roman"/>
          <w:sz w:val="24"/>
          <w:szCs w:val="24"/>
        </w:rPr>
        <w:t>.</w:t>
      </w:r>
    </w:p>
    <w:p w14:paraId="1C745E88" w14:textId="77777777" w:rsid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1.3. Работы выполняются «Подрядчиком» в соответствии со СНиП и нормативными документами, действующими на территории Приднестровской Молд</w:t>
      </w:r>
      <w:bookmarkStart w:id="0" w:name="_GoBack"/>
      <w:bookmarkEnd w:id="0"/>
      <w:r w:rsidRPr="00A83854">
        <w:rPr>
          <w:rFonts w:ascii="Times New Roman" w:hAnsi="Times New Roman" w:cs="Times New Roman"/>
          <w:sz w:val="24"/>
          <w:szCs w:val="24"/>
        </w:rPr>
        <w:t>авской Республики.</w:t>
      </w:r>
    </w:p>
    <w:p w14:paraId="375B3CFB" w14:textId="2D705EB8" w:rsidR="00FC7629" w:rsidRPr="00A83854" w:rsidRDefault="00FC7629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FC7629">
        <w:rPr>
          <w:rFonts w:ascii="Times New Roman" w:hAnsi="Times New Roman" w:cs="Times New Roman"/>
          <w:sz w:val="24"/>
          <w:szCs w:val="24"/>
        </w:rPr>
        <w:t xml:space="preserve">Подрядчик предоставляет гарантийный срок на выполненные работы </w:t>
      </w:r>
      <w:r w:rsidR="00E1746C">
        <w:rPr>
          <w:rFonts w:ascii="Times New Roman" w:hAnsi="Times New Roman" w:cs="Times New Roman"/>
          <w:sz w:val="24"/>
          <w:szCs w:val="24"/>
        </w:rPr>
        <w:t>3</w:t>
      </w:r>
      <w:r w:rsidRPr="00FC7629">
        <w:rPr>
          <w:rFonts w:ascii="Times New Roman" w:hAnsi="Times New Roman" w:cs="Times New Roman"/>
          <w:sz w:val="24"/>
          <w:szCs w:val="24"/>
        </w:rPr>
        <w:t xml:space="preserve"> </w:t>
      </w:r>
      <w:r w:rsidR="00E1746C">
        <w:rPr>
          <w:rFonts w:ascii="Times New Roman" w:hAnsi="Times New Roman" w:cs="Times New Roman"/>
          <w:sz w:val="24"/>
          <w:szCs w:val="24"/>
        </w:rPr>
        <w:t>года</w:t>
      </w:r>
      <w:r w:rsidRPr="00FC7629">
        <w:rPr>
          <w:rFonts w:ascii="Times New Roman" w:hAnsi="Times New Roman" w:cs="Times New Roman"/>
          <w:sz w:val="24"/>
          <w:szCs w:val="24"/>
        </w:rPr>
        <w:t xml:space="preserve"> со дня подписания актов выполненных работ.</w:t>
      </w:r>
    </w:p>
    <w:p w14:paraId="423F3E27" w14:textId="77777777" w:rsidR="00A83854" w:rsidRPr="001B07AD" w:rsidRDefault="00A83854" w:rsidP="001B07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7AD">
        <w:rPr>
          <w:rFonts w:ascii="Times New Roman" w:hAnsi="Times New Roman" w:cs="Times New Roman"/>
          <w:b/>
          <w:sz w:val="24"/>
          <w:szCs w:val="24"/>
        </w:rPr>
        <w:t>2. Цена Контракта и порядок расчетов</w:t>
      </w:r>
    </w:p>
    <w:p w14:paraId="0F403743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2.1. Цена Контракта составляет____________________</w:t>
      </w:r>
      <w:r w:rsidR="0071112B">
        <w:rPr>
          <w:rFonts w:ascii="Times New Roman" w:hAnsi="Times New Roman" w:cs="Times New Roman"/>
          <w:sz w:val="24"/>
          <w:szCs w:val="24"/>
        </w:rPr>
        <w:t>,</w:t>
      </w:r>
      <w:r w:rsidRPr="00A83854">
        <w:rPr>
          <w:rFonts w:ascii="Times New Roman" w:hAnsi="Times New Roman" w:cs="Times New Roman"/>
          <w:sz w:val="24"/>
          <w:szCs w:val="24"/>
        </w:rPr>
        <w:t xml:space="preserve"> </w:t>
      </w:r>
      <w:r w:rsidR="0071112B" w:rsidRPr="0071112B">
        <w:rPr>
          <w:rFonts w:ascii="Times New Roman" w:hAnsi="Times New Roman" w:cs="Times New Roman"/>
          <w:sz w:val="24"/>
          <w:szCs w:val="24"/>
        </w:rPr>
        <w:t>что соответствует плану закупок товаров, работ, услуг для обеспечения нужд Государственной администрации города Днестровск и подведомственных учреждений Государственной администрации города Днестровск.</w:t>
      </w:r>
    </w:p>
    <w:p w14:paraId="2D94B7B1" w14:textId="4E2C9434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lastRenderedPageBreak/>
        <w:t xml:space="preserve">2.2. Источник финансирования </w:t>
      </w:r>
      <w:r w:rsidR="007C0E49">
        <w:rPr>
          <w:rFonts w:ascii="Times New Roman" w:hAnsi="Times New Roman" w:cs="Times New Roman"/>
          <w:sz w:val="24"/>
          <w:szCs w:val="24"/>
        </w:rPr>
        <w:t>–</w:t>
      </w:r>
      <w:r w:rsidRPr="00A83854">
        <w:rPr>
          <w:rFonts w:ascii="Times New Roman" w:hAnsi="Times New Roman" w:cs="Times New Roman"/>
          <w:sz w:val="24"/>
          <w:szCs w:val="24"/>
        </w:rPr>
        <w:t xml:space="preserve"> </w:t>
      </w:r>
      <w:r w:rsidR="00415439" w:rsidRPr="00415439">
        <w:rPr>
          <w:rFonts w:ascii="Times New Roman" w:hAnsi="Times New Roman" w:cs="Times New Roman"/>
          <w:sz w:val="24"/>
          <w:szCs w:val="24"/>
        </w:rPr>
        <w:t>налог на содержание жилищного фонда, объектов социально-культурной сферы и благоустройства территорий города в составе местного бюджета г. Днестровск</w:t>
      </w:r>
      <w:r w:rsidR="00B4469E">
        <w:rPr>
          <w:rFonts w:ascii="Times New Roman" w:hAnsi="Times New Roman" w:cs="Times New Roman"/>
          <w:sz w:val="24"/>
          <w:szCs w:val="24"/>
        </w:rPr>
        <w:t>.</w:t>
      </w:r>
    </w:p>
    <w:p w14:paraId="3D57DD8A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2.3. «Заказчик» производит «Подрядчику» предварительную оплату (аванс) в размере 25 (двадцати</w:t>
      </w:r>
      <w:r w:rsidR="0071112B">
        <w:rPr>
          <w:rFonts w:ascii="Times New Roman" w:hAnsi="Times New Roman" w:cs="Times New Roman"/>
          <w:sz w:val="24"/>
          <w:szCs w:val="24"/>
        </w:rPr>
        <w:t xml:space="preserve"> </w:t>
      </w:r>
      <w:r w:rsidRPr="00A83854">
        <w:rPr>
          <w:rFonts w:ascii="Times New Roman" w:hAnsi="Times New Roman" w:cs="Times New Roman"/>
          <w:sz w:val="24"/>
          <w:szCs w:val="24"/>
        </w:rPr>
        <w:t>пяти) % от цены Контракта указанной в пункте 2.1. Контракта что составляет _________</w:t>
      </w:r>
      <w:r w:rsidR="00F30C4B">
        <w:rPr>
          <w:rFonts w:ascii="Times New Roman" w:hAnsi="Times New Roman" w:cs="Times New Roman"/>
          <w:sz w:val="24"/>
          <w:szCs w:val="24"/>
        </w:rPr>
        <w:t xml:space="preserve"> </w:t>
      </w:r>
      <w:r w:rsidRPr="00A83854">
        <w:rPr>
          <w:rFonts w:ascii="Times New Roman" w:hAnsi="Times New Roman" w:cs="Times New Roman"/>
          <w:sz w:val="24"/>
          <w:szCs w:val="24"/>
        </w:rPr>
        <w:t>(________________________) рублей ПМР.</w:t>
      </w:r>
    </w:p>
    <w:p w14:paraId="6EDAC19C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2.4. Оставшиеся 75 (семьдесят пять) % от цены Контракта, указанной в пункте 2.1.</w:t>
      </w:r>
      <w:r w:rsidR="00F30C4B">
        <w:rPr>
          <w:rFonts w:ascii="Times New Roman" w:hAnsi="Times New Roman" w:cs="Times New Roman"/>
          <w:sz w:val="24"/>
          <w:szCs w:val="24"/>
        </w:rPr>
        <w:t xml:space="preserve"> </w:t>
      </w:r>
      <w:r w:rsidRPr="00A83854">
        <w:rPr>
          <w:rFonts w:ascii="Times New Roman" w:hAnsi="Times New Roman" w:cs="Times New Roman"/>
          <w:sz w:val="24"/>
          <w:szCs w:val="24"/>
        </w:rPr>
        <w:t>Контракта, что составляет__________(__________________________) рублей ПМР «Заказчик»</w:t>
      </w:r>
      <w:r w:rsidR="00F30C4B">
        <w:rPr>
          <w:rFonts w:ascii="Times New Roman" w:hAnsi="Times New Roman" w:cs="Times New Roman"/>
          <w:sz w:val="24"/>
          <w:szCs w:val="24"/>
        </w:rPr>
        <w:t xml:space="preserve"> </w:t>
      </w:r>
      <w:r w:rsidRPr="00A83854">
        <w:rPr>
          <w:rFonts w:ascii="Times New Roman" w:hAnsi="Times New Roman" w:cs="Times New Roman"/>
          <w:sz w:val="24"/>
          <w:szCs w:val="24"/>
        </w:rPr>
        <w:t>перечисляет «Подрядчику» за фактически выполненные работы по мере поступления бюджетного финансирования на основании подписанного Сторонами Акта сдачи-приемки результата выполненных работ, оформленного в установленном законодательством Приднестровской Молдавской Республики порядке.</w:t>
      </w:r>
    </w:p>
    <w:p w14:paraId="59426CA4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2.5. Расчёт по настоящему Контракту производится «Заказчиком» в безналичной форме путём перечисления денежных средств в рублях Приднестровской Молдавской Республики на расчётный счёт «Подрядчика», указанный в разделе 11 настоящего Контракта.</w:t>
      </w:r>
    </w:p>
    <w:p w14:paraId="644EA9DD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2.6. Датой оплаты считается дата поступления денежных средств на расчетный счет Исполнителя.</w:t>
      </w:r>
    </w:p>
    <w:p w14:paraId="38D77EC5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2.7. Цена Контракта, указанная в пункте 2.1. Контракта, является твердой, определяется на весь срок действия Контракта и может изменяться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14:paraId="3E270C3B" w14:textId="77777777" w:rsidR="00A83854" w:rsidRPr="00F30C4B" w:rsidRDefault="00A83854" w:rsidP="00F30C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C4B">
        <w:rPr>
          <w:rFonts w:ascii="Times New Roman" w:hAnsi="Times New Roman" w:cs="Times New Roman"/>
          <w:b/>
          <w:sz w:val="24"/>
          <w:szCs w:val="24"/>
        </w:rPr>
        <w:t>3. Сроки и порядок выполнения работ, порядок сдачи и приемки результата работ</w:t>
      </w:r>
    </w:p>
    <w:p w14:paraId="7B0D03E7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 xml:space="preserve">3.1. «Подрядчик» обязан </w:t>
      </w:r>
      <w:r w:rsidR="00764E9D" w:rsidRPr="00A83854">
        <w:rPr>
          <w:rFonts w:ascii="Times New Roman" w:hAnsi="Times New Roman" w:cs="Times New Roman"/>
          <w:sz w:val="24"/>
          <w:szCs w:val="24"/>
        </w:rPr>
        <w:t xml:space="preserve">завершить </w:t>
      </w:r>
      <w:r w:rsidRPr="00A83854">
        <w:rPr>
          <w:rFonts w:ascii="Times New Roman" w:hAnsi="Times New Roman" w:cs="Times New Roman"/>
          <w:sz w:val="24"/>
          <w:szCs w:val="24"/>
        </w:rPr>
        <w:t>выполнени</w:t>
      </w:r>
      <w:r w:rsidR="00764E9D">
        <w:rPr>
          <w:rFonts w:ascii="Times New Roman" w:hAnsi="Times New Roman" w:cs="Times New Roman"/>
          <w:sz w:val="24"/>
          <w:szCs w:val="24"/>
        </w:rPr>
        <w:t>е</w:t>
      </w:r>
      <w:r w:rsidRPr="00A83854">
        <w:rPr>
          <w:rFonts w:ascii="Times New Roman" w:hAnsi="Times New Roman" w:cs="Times New Roman"/>
          <w:sz w:val="24"/>
          <w:szCs w:val="24"/>
        </w:rPr>
        <w:t xml:space="preserve"> работ не позднее </w:t>
      </w:r>
      <w:r w:rsidR="00764E9D">
        <w:rPr>
          <w:rFonts w:ascii="Times New Roman" w:hAnsi="Times New Roman" w:cs="Times New Roman"/>
          <w:sz w:val="24"/>
          <w:szCs w:val="24"/>
        </w:rPr>
        <w:t>15</w:t>
      </w:r>
      <w:r w:rsidRPr="00A83854">
        <w:rPr>
          <w:rFonts w:ascii="Times New Roman" w:hAnsi="Times New Roman" w:cs="Times New Roman"/>
          <w:sz w:val="24"/>
          <w:szCs w:val="24"/>
        </w:rPr>
        <w:t xml:space="preserve"> декабря 2023 года (конечный срок выполнения работ).</w:t>
      </w:r>
    </w:p>
    <w:p w14:paraId="3D5BB845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3.2. По завершении работ в целом и (или) по этапам «Подрядчик» обязан сдать выполненные работы. В целях сдачи выполненных работ «Подрядчик» направляет в адрес «Заказчика» сообщение о готовности к сдаче выполненных работ с приложением Акта сдачи-приёмки результата выполненных работ.</w:t>
      </w:r>
    </w:p>
    <w:p w14:paraId="02B8F295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3.3. В течение 5 (пяти) рабочих дней после получения «Заказчиком» сообщения «Подрядчика» о готовности к сдаче объекта Заказчик обязан подписать акт сдачи-приемки результата выполненных работ при отсутствии замечаний.</w:t>
      </w:r>
    </w:p>
    <w:p w14:paraId="0C3EE47F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3.4. При наличии замечаний Заказчик в течение срока, указанного в пункте 3.3. Контракта, направляет Подрядчику письменный мотивированный отказ от подписания Акта с указанием перечня недостатков, необходимых доработок.</w:t>
      </w:r>
    </w:p>
    <w:p w14:paraId="63D08F9D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3.5. В случае предъявления мотивированного отказа от подписания акта сдачи-приемки результата выполненных работ «Подрядчик» обязан рассмотреть его и устранить выявленные недостатки в сроки, установленные Заказчиком.</w:t>
      </w:r>
    </w:p>
    <w:p w14:paraId="532262B3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3.6. При устранении недостатков акт сдачи-приемки результата выполненных работ подлежит подписанию Заказчиком.</w:t>
      </w:r>
    </w:p>
    <w:p w14:paraId="6931546D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3.7. Работы по настоящему Контракту могут быть выполнены досрочно.</w:t>
      </w:r>
    </w:p>
    <w:p w14:paraId="2480CCEA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lastRenderedPageBreak/>
        <w:t>3.8. Датой выполнения работ по настоящему Контракту является дата подписания сторонами акта сдачи-приемки результата выполненных работ.</w:t>
      </w:r>
    </w:p>
    <w:p w14:paraId="7C41F563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3.9. Если в указанный в пункте 3.3. срок акт выполненных работ, подписанный Заказчиком, или мотивированный отказ от Заказчика в адрес Подрядчика не поступили, работа считается принятой и подлежит оплате, в соответствии с условиями настоящего Контракта.</w:t>
      </w:r>
    </w:p>
    <w:p w14:paraId="096FC2A4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В этом случае Подрядчик оформляет односторонний акт, в котором делается запись: «Замечания от Заказчика не поступили». Данный акт с сопроводительным письмом передаются нарочно в адрес Заказчика. Эти документы считаются принятыми Заказчиком с момента, когда Заказчик произвел отметку от руки (либо посредством штампа входящей корреспонденции) на письме Подрядчика о его получении.</w:t>
      </w:r>
    </w:p>
    <w:p w14:paraId="1F8AC1CE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Настоящий акт является обязательным для оплаты выполненных работ Заказчиком.</w:t>
      </w:r>
    </w:p>
    <w:p w14:paraId="2939C677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3.10. «Подрядчик», ненадлежащим образом выполнивший работы, не вправе ссылаться на то, что «Заказчик» не осуществлял контроль и надзор за их выполнением.</w:t>
      </w:r>
    </w:p>
    <w:p w14:paraId="287F99C6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 xml:space="preserve">3.11. </w:t>
      </w:r>
      <w:r w:rsidR="00764E9D">
        <w:rPr>
          <w:rFonts w:ascii="Times New Roman" w:hAnsi="Times New Roman" w:cs="Times New Roman"/>
          <w:sz w:val="24"/>
          <w:szCs w:val="24"/>
        </w:rPr>
        <w:t>«</w:t>
      </w:r>
      <w:r w:rsidRPr="00A83854">
        <w:rPr>
          <w:rFonts w:ascii="Times New Roman" w:hAnsi="Times New Roman" w:cs="Times New Roman"/>
          <w:sz w:val="24"/>
          <w:szCs w:val="24"/>
        </w:rPr>
        <w:t>Подрядчик</w:t>
      </w:r>
      <w:r w:rsidR="00764E9D">
        <w:rPr>
          <w:rFonts w:ascii="Times New Roman" w:hAnsi="Times New Roman" w:cs="Times New Roman"/>
          <w:sz w:val="24"/>
          <w:szCs w:val="24"/>
        </w:rPr>
        <w:t>»</w:t>
      </w:r>
      <w:r w:rsidRPr="00A83854">
        <w:rPr>
          <w:rFonts w:ascii="Times New Roman" w:hAnsi="Times New Roman" w:cs="Times New Roman"/>
          <w:sz w:val="24"/>
          <w:szCs w:val="24"/>
        </w:rPr>
        <w:t xml:space="preserve"> несет ответственность за недостатки, обнаруженные в пределах гарантийного срока.</w:t>
      </w:r>
    </w:p>
    <w:p w14:paraId="423B12E7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3.12. денежные средства, предъявляемые к оплате в составе Акта сдачи-приемки выполненных работ и предусмотренные на выплату заработной платы рабочих-строителей, машинистов, резерва отпусков, признаются целевыми бюджетными средствами и должны быть начислены Подрядчиком в полном объеме рабочим-строителям и машинистам, задействованным на данных объектах, и выплачены им в соответствии с действующим законодательством Приднестровской Молдавской Республики;</w:t>
      </w:r>
    </w:p>
    <w:p w14:paraId="6F50F6D1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3.13. суммы единого социального налога, предусмотренные на фактически начисленные выплаты в подпункте 3.12. настоящего раздела, признаются целевыми бюджетными средствами и подлежат уплате Подрядчиком в Единый 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Республики;</w:t>
      </w:r>
    </w:p>
    <w:p w14:paraId="10199409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3.14. материальные ресурсы (материалы, изделия и конструкции) включаются Подрядчиком в Акт сдачи-приемки выполненных работ по стоимости, соответствующей фактической стоимости указанных ресурсов с учетом затрат на приобретение (по данным бухгалтерского учета) либо в случае использования давальческого материала - по цене, указанной заказчиком;</w:t>
      </w:r>
    </w:p>
    <w:p w14:paraId="4050C428" w14:textId="77777777" w:rsidR="00A83854" w:rsidRPr="00F30C4B" w:rsidRDefault="00A83854" w:rsidP="00F30C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C4B">
        <w:rPr>
          <w:rFonts w:ascii="Times New Roman" w:hAnsi="Times New Roman" w:cs="Times New Roman"/>
          <w:b/>
          <w:sz w:val="24"/>
          <w:szCs w:val="24"/>
        </w:rPr>
        <w:t>4. Права и обязанности сторон</w:t>
      </w:r>
    </w:p>
    <w:p w14:paraId="758216C8" w14:textId="77777777" w:rsidR="00A83854" w:rsidRPr="00FB6B53" w:rsidRDefault="00A83854" w:rsidP="00A838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B53">
        <w:rPr>
          <w:rFonts w:ascii="Times New Roman" w:hAnsi="Times New Roman" w:cs="Times New Roman"/>
          <w:b/>
          <w:sz w:val="24"/>
          <w:szCs w:val="24"/>
        </w:rPr>
        <w:t>4.1. «Подрядчик» вправе:</w:t>
      </w:r>
    </w:p>
    <w:p w14:paraId="1AB0F836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4.1.1. требовать обеспечения своевременной приемки выполненных работ (этапа работ) и подписания акта сдачи-приемки выполненных работ, либо направления мотивированного отказа от подписания акта в установленные сроки;</w:t>
      </w:r>
    </w:p>
    <w:p w14:paraId="122EE558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4.1.2. требовать своевременной оплаты на условиях, предусмотренных настоящим Контрактом, надлежащим образом выполненной и принятой работы;</w:t>
      </w:r>
    </w:p>
    <w:p w14:paraId="2C211D83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4.1.3. по согласованию с «Заказчиком» выполнять работы поэтапно;</w:t>
      </w:r>
    </w:p>
    <w:p w14:paraId="0D75FB71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 xml:space="preserve">4.1.4. привлекать юридических лиц для выполнения работ по Контрактам субподряда, по Контрактам возмездного оказания услуг, по Контрактам на выполнение работ, физических </w:t>
      </w:r>
      <w:r w:rsidRPr="00A83854">
        <w:rPr>
          <w:rFonts w:ascii="Times New Roman" w:hAnsi="Times New Roman" w:cs="Times New Roman"/>
          <w:sz w:val="24"/>
          <w:szCs w:val="24"/>
        </w:rPr>
        <w:lastRenderedPageBreak/>
        <w:t>лиц по гражданско-правовым Контрактам на сумму, в совокупности не превышающую 20 процентов от общей стоимости работ, предусмотренной в пункте 2.1. Контракта.</w:t>
      </w:r>
    </w:p>
    <w:p w14:paraId="023BD128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Данное ограничение не распространяется на привлечение по Контрактам субподряда организаций, осуществляющих деятельность в сфере естественных монополий и включенных в государственный регистр субъектов естественных монополий.</w:t>
      </w:r>
    </w:p>
    <w:p w14:paraId="4BD39A5C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4.1.5. запрашивать у Заказчика дополнительную документацию, необходимую для выполнения работ;</w:t>
      </w:r>
    </w:p>
    <w:p w14:paraId="0FD5A96C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4.1.6. осуществлять иные права, предусмотренные законодательством Приднестровской Молдавской Республики.</w:t>
      </w:r>
    </w:p>
    <w:p w14:paraId="12D1513B" w14:textId="77777777" w:rsidR="00A83854" w:rsidRPr="00FB6B53" w:rsidRDefault="00A83854" w:rsidP="00A838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B53">
        <w:rPr>
          <w:rFonts w:ascii="Times New Roman" w:hAnsi="Times New Roman" w:cs="Times New Roman"/>
          <w:b/>
          <w:sz w:val="24"/>
          <w:szCs w:val="24"/>
        </w:rPr>
        <w:t>4.2. «Подрядчик» обязан:</w:t>
      </w:r>
    </w:p>
    <w:p w14:paraId="0325F25E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4.2.1. приступить к работе не позднее начального срока выполнения работ, установленного пунктом 3.1. настоящего Контракта;</w:t>
      </w:r>
    </w:p>
    <w:p w14:paraId="61CFC0E2" w14:textId="06F4AB32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4.2.2. выполнить работы, являющиеся предметом настоящего Контракта, качественно, в полном объеме и в установленные Контрактом сроки, в соответствии со сметной документацией согласно Приложени</w:t>
      </w:r>
      <w:r w:rsidR="00FB6B53">
        <w:rPr>
          <w:rFonts w:ascii="Times New Roman" w:hAnsi="Times New Roman" w:cs="Times New Roman"/>
          <w:sz w:val="24"/>
          <w:szCs w:val="24"/>
        </w:rPr>
        <w:t>ю</w:t>
      </w:r>
      <w:r w:rsidRPr="00A83854">
        <w:rPr>
          <w:rFonts w:ascii="Times New Roman" w:hAnsi="Times New Roman" w:cs="Times New Roman"/>
          <w:sz w:val="24"/>
          <w:szCs w:val="24"/>
        </w:rPr>
        <w:t xml:space="preserve"> №1</w:t>
      </w:r>
      <w:r w:rsidR="00FB6B53">
        <w:rPr>
          <w:rFonts w:ascii="Times New Roman" w:hAnsi="Times New Roman" w:cs="Times New Roman"/>
          <w:sz w:val="24"/>
          <w:szCs w:val="24"/>
        </w:rPr>
        <w:t xml:space="preserve"> </w:t>
      </w:r>
      <w:r w:rsidR="00FB6B53" w:rsidRPr="00A83854">
        <w:rPr>
          <w:rFonts w:ascii="Times New Roman" w:hAnsi="Times New Roman" w:cs="Times New Roman"/>
          <w:sz w:val="24"/>
          <w:szCs w:val="24"/>
        </w:rPr>
        <w:t xml:space="preserve">к </w:t>
      </w:r>
      <w:r w:rsidRPr="00A83854">
        <w:rPr>
          <w:rFonts w:ascii="Times New Roman" w:hAnsi="Times New Roman" w:cs="Times New Roman"/>
          <w:sz w:val="24"/>
          <w:szCs w:val="24"/>
        </w:rPr>
        <w:t>Контракту;</w:t>
      </w:r>
    </w:p>
    <w:p w14:paraId="7A279BE8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4.2.3. обеспечить устранение за свой счет недостатков и дефектов, выявленных при приемке выполненной работы и в течение гарантийного срока в порядке, предусмотренном настоящим Контрактом;</w:t>
      </w:r>
    </w:p>
    <w:p w14:paraId="5C950326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4.2.4. обеспечить возможность осуществления «Заказчиком»</w:t>
      </w:r>
      <w:r w:rsidR="000253EF">
        <w:rPr>
          <w:rFonts w:ascii="Times New Roman" w:hAnsi="Times New Roman" w:cs="Times New Roman"/>
          <w:sz w:val="24"/>
          <w:szCs w:val="24"/>
        </w:rPr>
        <w:t>, в том числе с привлечением специализированных организаций,</w:t>
      </w:r>
      <w:r w:rsidRPr="00A83854">
        <w:rPr>
          <w:rFonts w:ascii="Times New Roman" w:hAnsi="Times New Roman" w:cs="Times New Roman"/>
          <w:sz w:val="24"/>
          <w:szCs w:val="24"/>
        </w:rPr>
        <w:t xml:space="preserve"> контроля и надзора за ходом выполнения работ, качеством используемых материалов и оборудования, исключая вмешательство в его хозяйственную деятельность;</w:t>
      </w:r>
    </w:p>
    <w:p w14:paraId="5BA6A9FC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4.2.5. согласовывать с «Заказчиком» все необходимые действия и документацию, предусмотренные условиями Контракта;</w:t>
      </w:r>
    </w:p>
    <w:p w14:paraId="23D418F1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4.2.6. в письменном виде немедленно извещать «Заказчика» обо всех обстоятельствах, затрудняющих или делающих невозможным исполнение своих обязательств по настоящему Контракту;</w:t>
      </w:r>
    </w:p>
    <w:p w14:paraId="1ACD9AB6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4.2.7. вернуть «Заказчику» по окончании работ всю ранее полученную и находящуюся в его распоряжении документацию.</w:t>
      </w:r>
    </w:p>
    <w:p w14:paraId="5CB504B1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4.2.8. обеспечить свое соответствие в течение всего срока действия Контракта требованиям, установленным законодательством Приднестровской Молдавской Республики в отношении лиц, осуществляющих деятельность в сфере строительства, в том числе иметь лицензию и иные документы, которые необходимы в соответствии с действующим законодательством Приднестровской Молдавской Республики для выполнения работ по настоящему Контракту, и предоставить «Заказчику» по его запросу их копии;</w:t>
      </w:r>
    </w:p>
    <w:p w14:paraId="2781EC91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4.2.9. 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правилам;</w:t>
      </w:r>
    </w:p>
    <w:p w14:paraId="3E5D5097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4.2.10. после завершения работ направить Заказчику на подписание Акт сдачи-приемки результата выполненных работ;</w:t>
      </w:r>
    </w:p>
    <w:p w14:paraId="1CE98980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lastRenderedPageBreak/>
        <w:t>4.2.11. выполнять указания «Заказчика» в ходе выполнения работ, если такие указания не противоречат настоящему Контракту и не представляют собой вмешательства в хозяйственную деятельность «Подрядчика».</w:t>
      </w:r>
    </w:p>
    <w:p w14:paraId="464CA268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4.2.12. выполнить требование, предусмотренное подпунктом и) пункта 1 статьи 19-1 Закона Приднестровской Молдавской Республики от 28 декабря 2022 года № 389-3-VII «О республиканском бюджете на 2023 год»;</w:t>
      </w:r>
    </w:p>
    <w:p w14:paraId="04FF3E63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4.2.13. выполнять иные обязанности, предусмотренные законодательством Приднестровской Молдавской Республики.</w:t>
      </w:r>
    </w:p>
    <w:p w14:paraId="4F08FDD5" w14:textId="77777777" w:rsidR="00A83854" w:rsidRPr="00FB6B53" w:rsidRDefault="00A83854" w:rsidP="00A838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B53">
        <w:rPr>
          <w:rFonts w:ascii="Times New Roman" w:hAnsi="Times New Roman" w:cs="Times New Roman"/>
          <w:b/>
          <w:sz w:val="24"/>
          <w:szCs w:val="24"/>
        </w:rPr>
        <w:t>4.3. «Заказчик» вправе:</w:t>
      </w:r>
    </w:p>
    <w:p w14:paraId="26FEB21E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4.3.1. требовать от «Подрядчика» качественного, своевременного и полного выполнения работ в соответствии с условиями Контракта;</w:t>
      </w:r>
    </w:p>
    <w:p w14:paraId="1403E54B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4.3.2. требовать от «Подрядчика» современного устранения выявленных недостатков работ;</w:t>
      </w:r>
    </w:p>
    <w:p w14:paraId="74803127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4.3.3. в любое время проверять ход и качество работ, выполняемых «Подрядчиком»,</w:t>
      </w:r>
      <w:r w:rsidR="000253EF" w:rsidRPr="000253EF">
        <w:rPr>
          <w:rFonts w:ascii="Times New Roman" w:hAnsi="Times New Roman" w:cs="Times New Roman"/>
          <w:sz w:val="24"/>
          <w:szCs w:val="24"/>
        </w:rPr>
        <w:t xml:space="preserve"> </w:t>
      </w:r>
      <w:r w:rsidR="000253EF">
        <w:rPr>
          <w:rFonts w:ascii="Times New Roman" w:hAnsi="Times New Roman" w:cs="Times New Roman"/>
          <w:sz w:val="24"/>
          <w:szCs w:val="24"/>
        </w:rPr>
        <w:t>в том числе с привлечением специализированных организаций,</w:t>
      </w:r>
      <w:r w:rsidRPr="00A83854">
        <w:rPr>
          <w:rFonts w:ascii="Times New Roman" w:hAnsi="Times New Roman" w:cs="Times New Roman"/>
          <w:sz w:val="24"/>
          <w:szCs w:val="24"/>
        </w:rPr>
        <w:t xml:space="preserve"> не вмешиваясь в его хозяйственную деятельность;</w:t>
      </w:r>
    </w:p>
    <w:p w14:paraId="74EAAD3C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4.3.4. запрашивать у «Подрядчика» любую относящуюся к предмету Контракта документацию и информацию;</w:t>
      </w:r>
    </w:p>
    <w:p w14:paraId="6A04D19A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4.3.5. заявить мотивированный отказ от подписания акта сдачи-приемки результата выполненных работ в сроки и в порядке, предусмотренные настоящим Контрактом при выявлении недостатков выполненных работ;</w:t>
      </w:r>
    </w:p>
    <w:p w14:paraId="55E9F60F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4.3.6. принять решение об одностороннем отказе от исполнения Контракта и потребовать возмещения «Подрядчиком» убытков в следующих случаях</w:t>
      </w:r>
      <w:r w:rsidR="000253EF">
        <w:rPr>
          <w:rFonts w:ascii="Times New Roman" w:hAnsi="Times New Roman" w:cs="Times New Roman"/>
          <w:sz w:val="24"/>
          <w:szCs w:val="24"/>
        </w:rPr>
        <w:t>;</w:t>
      </w:r>
    </w:p>
    <w:p w14:paraId="0B91739F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а) если «Подрядчик» выполняет работы настолько медленно, что окончание их к сроку становится явно невозможным;</w:t>
      </w:r>
    </w:p>
    <w:p w14:paraId="660D49E4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б) если «Подрядчик» не сдаст результат выполненных работ в срок, установленный Контрактом;</w:t>
      </w:r>
    </w:p>
    <w:p w14:paraId="26D89356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в) если отступления в работе от условий Контракта или иные недостатки работы в установленный Контрактом срок не были устранены</w:t>
      </w:r>
      <w:r w:rsidR="000253EF">
        <w:rPr>
          <w:rFonts w:ascii="Times New Roman" w:hAnsi="Times New Roman" w:cs="Times New Roman"/>
          <w:sz w:val="24"/>
          <w:szCs w:val="24"/>
        </w:rPr>
        <w:t>;</w:t>
      </w:r>
    </w:p>
    <w:p w14:paraId="5D99061C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г) по иным основаниям, предусмотренным законодательством Приднестровской Молдавской Республики для одностороннего отказа</w:t>
      </w:r>
      <w:r w:rsidR="000253EF">
        <w:rPr>
          <w:rFonts w:ascii="Times New Roman" w:hAnsi="Times New Roman" w:cs="Times New Roman"/>
          <w:sz w:val="24"/>
          <w:szCs w:val="24"/>
        </w:rPr>
        <w:t>;</w:t>
      </w:r>
    </w:p>
    <w:p w14:paraId="528C3F08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4.3.7. осуществлять иные права, предусмотренные законодательством Приднестровской Молдавской Республики.</w:t>
      </w:r>
    </w:p>
    <w:p w14:paraId="695AEE18" w14:textId="77777777" w:rsidR="00A83854" w:rsidRPr="000253EF" w:rsidRDefault="00A83854" w:rsidP="00A838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3EF">
        <w:rPr>
          <w:rFonts w:ascii="Times New Roman" w:hAnsi="Times New Roman" w:cs="Times New Roman"/>
          <w:b/>
          <w:sz w:val="24"/>
          <w:szCs w:val="24"/>
        </w:rPr>
        <w:t>4.4. «Заказчик» обязан:</w:t>
      </w:r>
    </w:p>
    <w:p w14:paraId="606D06E7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4.4.1. предоставить «Подрядчику» всю необходимую документацию для надлежащего выполнения работ;</w:t>
      </w:r>
    </w:p>
    <w:p w14:paraId="51AEB33E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4.4.2. обеспечить «Подрядчику» доступ на Объект, указанный в пункте 1.1. Контракта, на протяжении всего периода проведения работ;</w:t>
      </w:r>
    </w:p>
    <w:p w14:paraId="361F3DDF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4.4.3. при обнаружении отступлений от Контракта, ухудшающих результат работ, или иных недостатков в работах немедленно заявить об этом «Подрядчику»;</w:t>
      </w:r>
    </w:p>
    <w:p w14:paraId="67956083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lastRenderedPageBreak/>
        <w:t>4.4.4. оказывать содействие «Подрядчику» в ходе выполнения им работ по вопросам, непосредственно связанным с предметом Контракта, решение которых возможно только при участии «Заказчика»;</w:t>
      </w:r>
    </w:p>
    <w:p w14:paraId="68A46CE3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4.4.5. уведомлять «Подрядчика» о приостановлении, уменьшении или прекращении финансирования Контракта для согласования новых сроков и других условий;</w:t>
      </w:r>
    </w:p>
    <w:p w14:paraId="06F21E81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4.4.6. осуществлять контроль над исполнением «Подрядчиком» условий Контракта, в том числе на отдельных этапах его исполнения, без вмешательства в его оперативную хозяйственную деятельность;</w:t>
      </w:r>
    </w:p>
    <w:p w14:paraId="1188ECC5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4.4.7. принять решение об одностороннем отказе от исполнения Контракта, если в ходе его исполнения установлено, что «Подрядчиком» представлена недостоверная информация о своем соответствии установленным требованиям, что позволило ему стать победителем определения подрядчика; а также в случае выдачи контрольным органом в сфере закупок предписания об аннулировании определения поставщика (подрядчика, исполнителя);</w:t>
      </w:r>
    </w:p>
    <w:p w14:paraId="4CEFF3FE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4.4.8. осуществить своевременную приемку выполненных работ, соответствующих требованиям, установленным настоящим Контрактом, и подписать акт сдачи-приемки результата выполненных работ при отсутствии оснований для мотивированного отказа от его подписания;</w:t>
      </w:r>
    </w:p>
    <w:p w14:paraId="2C703A7B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4.4.9. оплатить выполненные работы, соответствующие требованиям, установленным Контрактом, в порядке и сроки, предусмотренные Контрактом;</w:t>
      </w:r>
    </w:p>
    <w:p w14:paraId="6880470A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4.4.10. выполнять иные обязанности. предусмотренные законодательством Приднестровской Молдавской Республики.</w:t>
      </w:r>
    </w:p>
    <w:p w14:paraId="1C3239FB" w14:textId="77777777" w:rsidR="00A83854" w:rsidRPr="004349FF" w:rsidRDefault="00A83854" w:rsidP="004349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9FF">
        <w:rPr>
          <w:rFonts w:ascii="Times New Roman" w:hAnsi="Times New Roman" w:cs="Times New Roman"/>
          <w:b/>
          <w:sz w:val="24"/>
          <w:szCs w:val="24"/>
        </w:rPr>
        <w:t>5. Качество работ и гарантийные обязательства</w:t>
      </w:r>
    </w:p>
    <w:p w14:paraId="4DE70283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5.1. Работы (результат работ) должны отвечать требованиям качества, предъявляемым к ним законодательством Приднестровской Молдавской Республики.</w:t>
      </w:r>
    </w:p>
    <w:p w14:paraId="32583B80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5.2. «Подрядчик» гарантирует надлежащее качество выполненных работ (результата работ), предоставленных им материалов.</w:t>
      </w:r>
    </w:p>
    <w:p w14:paraId="7DEF6427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 xml:space="preserve">5.3. «Заказчик» может предъявить требования, связанные с недостатками выполненных работ, в течение </w:t>
      </w:r>
      <w:r w:rsidR="004349FF">
        <w:rPr>
          <w:rFonts w:ascii="Times New Roman" w:hAnsi="Times New Roman" w:cs="Times New Roman"/>
          <w:sz w:val="24"/>
          <w:szCs w:val="24"/>
        </w:rPr>
        <w:t>гарантийного срока</w:t>
      </w:r>
      <w:r w:rsidRPr="00A83854">
        <w:rPr>
          <w:rFonts w:ascii="Times New Roman" w:hAnsi="Times New Roman" w:cs="Times New Roman"/>
          <w:sz w:val="24"/>
          <w:szCs w:val="24"/>
        </w:rPr>
        <w:t xml:space="preserve"> со дня подписания Актов сдачи-приемки результата выполненных работ.</w:t>
      </w:r>
    </w:p>
    <w:p w14:paraId="63E23762" w14:textId="77777777" w:rsidR="00A83854" w:rsidRPr="004349FF" w:rsidRDefault="00A83854" w:rsidP="004349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9FF">
        <w:rPr>
          <w:rFonts w:ascii="Times New Roman" w:hAnsi="Times New Roman" w:cs="Times New Roman"/>
          <w:b/>
          <w:sz w:val="24"/>
          <w:szCs w:val="24"/>
        </w:rPr>
        <w:t>6. Ответственность сторон</w:t>
      </w:r>
    </w:p>
    <w:p w14:paraId="78739752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6.1. За неисполнение и (или) ненадлежащее исполнение обязательств по настоящему Контракту Стороны несут ответственность в соответствии с законодательством Приднестровской Молдавской Республики.</w:t>
      </w:r>
    </w:p>
    <w:p w14:paraId="05811423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В случае привлечения к исполнению Контракта третьих лиц, ответственность за неисполнение (ненадлежащее исполнение) обязательств по настоящему Контракту несет «Подрядчик».</w:t>
      </w:r>
    </w:p>
    <w:p w14:paraId="43EE3332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6.2. «Подрядчик» несет ответственность:</w:t>
      </w:r>
    </w:p>
    <w:p w14:paraId="242ECCA6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6.2.1. за качество выполненных работ</w:t>
      </w:r>
      <w:r w:rsidR="004349FF">
        <w:rPr>
          <w:rFonts w:ascii="Times New Roman" w:hAnsi="Times New Roman" w:cs="Times New Roman"/>
          <w:sz w:val="24"/>
          <w:szCs w:val="24"/>
        </w:rPr>
        <w:t>;</w:t>
      </w:r>
    </w:p>
    <w:p w14:paraId="326DBAB9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6.2.2. за соблюдение строительных, санитарных и иных норм и правил;</w:t>
      </w:r>
    </w:p>
    <w:p w14:paraId="36A10A73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lastRenderedPageBreak/>
        <w:t>6.3. За нарушение сроков исполнения обязательств по настоящему Контракту, в том числе сроков выполнения работ, согласованных сроков для устранения недостатков «Подрядчик» несет ответственность в виде неустойки (пени) в размере 0,05 (ноль целых пять сотых) процента от суммы неисполненного в срок обязательства за каждый день просрочки. При этом, сумма взымаемой неустойки (пени) не должна превышать 10 (десяти) процентов от цены Контракта.</w:t>
      </w:r>
    </w:p>
    <w:p w14:paraId="5B1A9CF1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Неустойка (пеня) подлежит взысканию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</w:r>
    </w:p>
    <w:p w14:paraId="2703A81D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6.4. Уплата неустойки (пени) не освобождает «Подрядчика» от возмещения убытков в полном объеме и исполнения обязательств или устранения недостатков. Возмещение убытков производится «Подрядчиком» в порядке, предусмотренном законодательством Приднестровской Молдавской Республики.</w:t>
      </w:r>
    </w:p>
    <w:p w14:paraId="52551CDA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6.5. 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Контракта.</w:t>
      </w:r>
    </w:p>
    <w:p w14:paraId="2640B981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6.6. В случае нарушения «Подрядчиком» сроков исполнения обязательств по Контракту «Заказчик» перечисляет «Подрядчику» оплату в размере, уменьшенном на размер установленной настоящим Контрактом неустойки за нарушение сроков исполнения обязательств по настоящему Контракту.</w:t>
      </w:r>
    </w:p>
    <w:p w14:paraId="1C194954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6.7. При несоблюдении требований, установленных в пунктах 3.12</w:t>
      </w:r>
      <w:r w:rsidR="004349FF">
        <w:rPr>
          <w:rFonts w:ascii="Times New Roman" w:hAnsi="Times New Roman" w:cs="Times New Roman"/>
          <w:sz w:val="24"/>
          <w:szCs w:val="24"/>
        </w:rPr>
        <w:t>.</w:t>
      </w:r>
      <w:r w:rsidRPr="00A83854">
        <w:rPr>
          <w:rFonts w:ascii="Times New Roman" w:hAnsi="Times New Roman" w:cs="Times New Roman"/>
          <w:sz w:val="24"/>
          <w:szCs w:val="24"/>
        </w:rPr>
        <w:t>, 3.13., 3.14., 4.1.4. настоящего Контракта, разница подлежит возврату Подрядчиком в соответствующие бюджеты, во внебюджетные фонды в полном объеме не позднее 15 января 2024 года.</w:t>
      </w:r>
    </w:p>
    <w:p w14:paraId="111EEF97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При депонировании Подрядчиком заработной платы рабочих-строителей и машинистов за выполненные работы данная разница определяется при ее фактической выплате, но не позднее 3 (трех) лет с момента образования, и должна быть возвращена в соответствующие бюджеты, во внебюджетные фонды в течение 30 (тридцати) дней с даты выявления разницы.</w:t>
      </w:r>
    </w:p>
    <w:p w14:paraId="6ADA1FB0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Возникшая разница подлежит уменьшению на сумму ранее уплаченных налогов (налог на доходы организаций, налог на содержание жилищного фонда и объектов социально-культурной сферы), исходя из фактически сложившейся ставки по данному виду деятельности.</w:t>
      </w:r>
    </w:p>
    <w:p w14:paraId="4CFE86BE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 xml:space="preserve">Разница, указанная в настоящем подпункте, относится на результаты </w:t>
      </w:r>
      <w:r w:rsidR="004349FF" w:rsidRPr="00A83854">
        <w:rPr>
          <w:rFonts w:ascii="Times New Roman" w:hAnsi="Times New Roman" w:cs="Times New Roman"/>
          <w:sz w:val="24"/>
          <w:szCs w:val="24"/>
        </w:rPr>
        <w:t>финансово-хозяйственной</w:t>
      </w:r>
      <w:r w:rsidRPr="00A83854">
        <w:rPr>
          <w:rFonts w:ascii="Times New Roman" w:hAnsi="Times New Roman" w:cs="Times New Roman"/>
          <w:sz w:val="24"/>
          <w:szCs w:val="24"/>
        </w:rPr>
        <w:t xml:space="preserve"> деятельности организации;</w:t>
      </w:r>
    </w:p>
    <w:p w14:paraId="5B83FEC3" w14:textId="77777777" w:rsidR="00A83854" w:rsidRPr="004349FF" w:rsidRDefault="00A83854" w:rsidP="004349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9FF">
        <w:rPr>
          <w:rFonts w:ascii="Times New Roman" w:hAnsi="Times New Roman" w:cs="Times New Roman"/>
          <w:b/>
          <w:sz w:val="24"/>
          <w:szCs w:val="24"/>
        </w:rPr>
        <w:t>7. Действие непреодолимой силы</w:t>
      </w:r>
    </w:p>
    <w:p w14:paraId="71D17393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7.1. Сторона освобождается от ответственности за полное или частичное неисполнение</w:t>
      </w:r>
      <w:r w:rsidR="004349FF">
        <w:rPr>
          <w:rFonts w:ascii="Times New Roman" w:hAnsi="Times New Roman" w:cs="Times New Roman"/>
          <w:sz w:val="24"/>
          <w:szCs w:val="24"/>
        </w:rPr>
        <w:t xml:space="preserve"> </w:t>
      </w:r>
      <w:r w:rsidRPr="00A83854">
        <w:rPr>
          <w:rFonts w:ascii="Times New Roman" w:hAnsi="Times New Roman" w:cs="Times New Roman"/>
          <w:sz w:val="24"/>
          <w:szCs w:val="24"/>
        </w:rPr>
        <w:t>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</w:t>
      </w:r>
      <w:r w:rsidR="004349FF">
        <w:rPr>
          <w:rFonts w:ascii="Times New Roman" w:hAnsi="Times New Roman" w:cs="Times New Roman"/>
          <w:sz w:val="24"/>
          <w:szCs w:val="24"/>
        </w:rPr>
        <w:t xml:space="preserve"> </w:t>
      </w:r>
      <w:r w:rsidRPr="00A83854">
        <w:rPr>
          <w:rFonts w:ascii="Times New Roman" w:hAnsi="Times New Roman" w:cs="Times New Roman"/>
          <w:sz w:val="24"/>
          <w:szCs w:val="24"/>
        </w:rPr>
        <w:t>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 обстоятельств, влияющих на возможность исполнения её обязательств по Контракту.</w:t>
      </w:r>
    </w:p>
    <w:p w14:paraId="0B4BCE75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lastRenderedPageBreak/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763C2250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7BFD3FA9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</w:t>
      </w:r>
    </w:p>
    <w:p w14:paraId="3D80261D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7842F9C7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мажорными, заключением компетентного органа Приднестровской Молдавской Республики.</w:t>
      </w:r>
    </w:p>
    <w:p w14:paraId="3C753FEE" w14:textId="77777777" w:rsidR="00A83854" w:rsidRPr="00C80CA7" w:rsidRDefault="00A83854" w:rsidP="00C80C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CA7">
        <w:rPr>
          <w:rFonts w:ascii="Times New Roman" w:hAnsi="Times New Roman" w:cs="Times New Roman"/>
          <w:b/>
          <w:sz w:val="24"/>
          <w:szCs w:val="24"/>
        </w:rPr>
        <w:t>8. Порядок разрешения споров</w:t>
      </w:r>
    </w:p>
    <w:p w14:paraId="79225204" w14:textId="77777777" w:rsidR="00A83854" w:rsidRPr="00A83854" w:rsidRDefault="00A83854" w:rsidP="00C80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8.1. Все споры, возникающие из настоящего Контракта, или в связи с ним, разрешаются Сторонами путем переговоров, посредством направления претензий</w:t>
      </w:r>
      <w:r w:rsidR="00C80CA7">
        <w:rPr>
          <w:rFonts w:ascii="Times New Roman" w:hAnsi="Times New Roman" w:cs="Times New Roman"/>
          <w:sz w:val="24"/>
          <w:szCs w:val="24"/>
        </w:rPr>
        <w:t>. Письменная претензия должна быт</w:t>
      </w:r>
      <w:r w:rsidRPr="00A83854">
        <w:rPr>
          <w:rFonts w:ascii="Times New Roman" w:hAnsi="Times New Roman" w:cs="Times New Roman"/>
          <w:sz w:val="24"/>
          <w:szCs w:val="24"/>
        </w:rPr>
        <w:t>ь вручена под расписку, либо направлена иным способом, обеспечивающим фиксирование ее отправления и получения.</w:t>
      </w:r>
    </w:p>
    <w:p w14:paraId="34B16B60" w14:textId="77777777" w:rsidR="00A83854" w:rsidRPr="00A83854" w:rsidRDefault="00A83854" w:rsidP="00C80CA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К претензии, содержащей денежное требование, в обязательном порядке прилагается расчет, обосновывающий сумму указанного денежного требования.</w:t>
      </w:r>
    </w:p>
    <w:p w14:paraId="15710889" w14:textId="77777777" w:rsidR="00A83854" w:rsidRPr="00A83854" w:rsidRDefault="00A83854" w:rsidP="00C80CA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При невыполнении требований, приведенных выше, претензионный порядок считается не соблюдённым.</w:t>
      </w:r>
    </w:p>
    <w:p w14:paraId="2C612E43" w14:textId="77777777" w:rsidR="00A83854" w:rsidRPr="00A83854" w:rsidRDefault="00A83854" w:rsidP="00C80CA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О результатах рассмотрения претензии Сторона, направившая ее, должна быть уведомлена другой Стороной в течение 10 (десяти) календарных дней со дня получения претензии, в установленном настоящим пунктом порядке.</w:t>
      </w:r>
    </w:p>
    <w:p w14:paraId="2738868D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8.2. В случае отказа в удовлетворении претензии, неполучения ответа на претензию в установленный пунктом 8.1. Контракта срок и при условии соблюдения вышеизложенного претензионного порядка разрешение споров, сторона по настоящему Контракту вправе обратиться за разрешением спора в Арбитражный суд Приднестровской Молдавской Республики в соответствии с законодательством Приднестровской Молдавской Республики.</w:t>
      </w:r>
    </w:p>
    <w:p w14:paraId="3E8E8A44" w14:textId="77777777" w:rsidR="00A83854" w:rsidRPr="00C80CA7" w:rsidRDefault="00A83854" w:rsidP="00C80C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CA7">
        <w:rPr>
          <w:rFonts w:ascii="Times New Roman" w:hAnsi="Times New Roman" w:cs="Times New Roman"/>
          <w:b/>
          <w:sz w:val="24"/>
          <w:szCs w:val="24"/>
        </w:rPr>
        <w:t>9. Срок действия Контракта</w:t>
      </w:r>
    </w:p>
    <w:p w14:paraId="7D5B31A2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9.1.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осуществления всех необходимых платежей и взаиморасчетов.</w:t>
      </w:r>
    </w:p>
    <w:p w14:paraId="2E8C1960" w14:textId="77777777" w:rsidR="00A83854" w:rsidRPr="00C80CA7" w:rsidRDefault="00A83854" w:rsidP="00C80C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CA7">
        <w:rPr>
          <w:rFonts w:ascii="Times New Roman" w:hAnsi="Times New Roman" w:cs="Times New Roman"/>
          <w:b/>
          <w:sz w:val="24"/>
          <w:szCs w:val="24"/>
        </w:rPr>
        <w:t>10.Заключительные положения</w:t>
      </w:r>
    </w:p>
    <w:p w14:paraId="4FB645BA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10.1. Во всем остальном, что не урегулировано настоящим Контрактом, стороны руководствуются нормами законодательства Приднестровской Молдавской Республики.</w:t>
      </w:r>
    </w:p>
    <w:p w14:paraId="1E9DBFD9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lastRenderedPageBreak/>
        <w:t>10.2. Изменение условий настоящего Контракта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 закупках в Приднестровской Молдавской Республике».</w:t>
      </w:r>
    </w:p>
    <w:p w14:paraId="24D5A20E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10.3. Стороны вправе принять решение об одностороннем отказе от исполнения настоящего Контракта в соответствии с законодательством Приднестровской Молдавской Республики и условиями настоящего Контракта.</w:t>
      </w:r>
    </w:p>
    <w:p w14:paraId="32B6ABBC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10.4. Заказчик обязан принять решение об одностороннем отказе от исполнения контракта, если в ходе исполнения контракта установлено, что 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определения поставщика (подрядчика, исполнителя).</w:t>
      </w:r>
    </w:p>
    <w:p w14:paraId="24E70B10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10.5. Все изменения и дополнения к настоящему Контракту имеют обязательную силу, если они надлежащим образом оформлены в письменном виде и подписаны уполномоченными представителями Сторон.</w:t>
      </w:r>
    </w:p>
    <w:p w14:paraId="4EA02E64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10.6. Все приложения, подписанные в рамках исполнения настоящего Контракта, являются его неотъемлемой частью.</w:t>
      </w:r>
    </w:p>
    <w:p w14:paraId="72209A67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10.7. При исполнении Контракта не допускается перемена «Подрядчика», за исключением случая, если новый «Подрядчик» является правопреемником «Подрядчика» по настоящему Контракту вследствие его реорганизации в форме преобразования, слияния или присоединения.</w:t>
      </w:r>
    </w:p>
    <w:p w14:paraId="67D046B8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 xml:space="preserve">10.8. Настоящий Контракт составлен на русском языке в </w:t>
      </w:r>
      <w:r w:rsidR="00C80CA7">
        <w:rPr>
          <w:rFonts w:ascii="Times New Roman" w:hAnsi="Times New Roman" w:cs="Times New Roman"/>
          <w:sz w:val="24"/>
          <w:szCs w:val="24"/>
        </w:rPr>
        <w:t>3</w:t>
      </w:r>
      <w:r w:rsidRPr="00A83854">
        <w:rPr>
          <w:rFonts w:ascii="Times New Roman" w:hAnsi="Times New Roman" w:cs="Times New Roman"/>
          <w:sz w:val="24"/>
          <w:szCs w:val="24"/>
        </w:rPr>
        <w:t xml:space="preserve"> (</w:t>
      </w:r>
      <w:r w:rsidR="00C80CA7">
        <w:rPr>
          <w:rFonts w:ascii="Times New Roman" w:hAnsi="Times New Roman" w:cs="Times New Roman"/>
          <w:sz w:val="24"/>
          <w:szCs w:val="24"/>
        </w:rPr>
        <w:t>трех</w:t>
      </w:r>
      <w:r w:rsidRPr="00A83854">
        <w:rPr>
          <w:rFonts w:ascii="Times New Roman" w:hAnsi="Times New Roman" w:cs="Times New Roman"/>
          <w:sz w:val="24"/>
          <w:szCs w:val="24"/>
        </w:rPr>
        <w:t>) экземплярах. Все экземпляры идентичны и имеют равную юридическую силу.</w:t>
      </w:r>
    </w:p>
    <w:p w14:paraId="3C35F0DD" w14:textId="77777777" w:rsidR="003E12AF" w:rsidRDefault="00A83854" w:rsidP="00C80C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CA7">
        <w:rPr>
          <w:rFonts w:ascii="Times New Roman" w:hAnsi="Times New Roman" w:cs="Times New Roman"/>
          <w:b/>
          <w:sz w:val="24"/>
          <w:szCs w:val="24"/>
        </w:rPr>
        <w:t>11. ЮРИДИЧЕСКИЕ АДРЕСА И БАНКОВСКИЕ РЕКВИЗИТЫ СТОРОН</w:t>
      </w:r>
    </w:p>
    <w:tbl>
      <w:tblPr>
        <w:tblW w:w="9372" w:type="dxa"/>
        <w:jc w:val="center"/>
        <w:tblLook w:val="04A0" w:firstRow="1" w:lastRow="0" w:firstColumn="1" w:lastColumn="0" w:noHBand="0" w:noVBand="1"/>
      </w:tblPr>
      <w:tblGrid>
        <w:gridCol w:w="4829"/>
        <w:gridCol w:w="4543"/>
      </w:tblGrid>
      <w:tr w:rsidR="00C80CA7" w:rsidRPr="00F0374C" w14:paraId="588CF51C" w14:textId="77777777" w:rsidTr="00C80CA7">
        <w:trPr>
          <w:trHeight w:val="226"/>
          <w:jc w:val="center"/>
        </w:trPr>
        <w:tc>
          <w:tcPr>
            <w:tcW w:w="4829" w:type="dxa"/>
            <w:vAlign w:val="center"/>
          </w:tcPr>
          <w:p w14:paraId="7C6616F6" w14:textId="77777777" w:rsidR="00C80CA7" w:rsidRPr="00F0374C" w:rsidRDefault="00C80CA7" w:rsidP="00C80CA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37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4543" w:type="dxa"/>
            <w:vAlign w:val="center"/>
            <w:hideMark/>
          </w:tcPr>
          <w:p w14:paraId="738BE2E9" w14:textId="77777777" w:rsidR="00C80CA7" w:rsidRPr="00F0374C" w:rsidRDefault="00C80CA7" w:rsidP="00C80CA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Подрядчик</w:t>
            </w:r>
          </w:p>
        </w:tc>
      </w:tr>
      <w:tr w:rsidR="00C80CA7" w:rsidRPr="00F0374C" w14:paraId="1652F090" w14:textId="77777777" w:rsidTr="00C80CA7">
        <w:trPr>
          <w:trHeight w:val="1350"/>
          <w:jc w:val="center"/>
        </w:trPr>
        <w:tc>
          <w:tcPr>
            <w:tcW w:w="4829" w:type="dxa"/>
          </w:tcPr>
          <w:p w14:paraId="32A425BD" w14:textId="77777777" w:rsidR="00C80CA7" w:rsidRPr="00F0374C" w:rsidRDefault="00C80CA7" w:rsidP="00C80CA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E489315" w14:textId="77777777" w:rsidR="00C80CA7" w:rsidRPr="00A86436" w:rsidRDefault="00C80CA7" w:rsidP="00C80C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6436">
              <w:rPr>
                <w:rFonts w:ascii="Times New Roman" w:hAnsi="Times New Roman"/>
                <w:b/>
                <w:sz w:val="24"/>
                <w:szCs w:val="24"/>
              </w:rPr>
              <w:t>Государственная администрация</w:t>
            </w:r>
          </w:p>
          <w:p w14:paraId="213F7B26" w14:textId="77777777" w:rsidR="00C80CA7" w:rsidRPr="00F0374C" w:rsidRDefault="00C80CA7" w:rsidP="00C80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436">
              <w:rPr>
                <w:rFonts w:ascii="Times New Roman" w:hAnsi="Times New Roman"/>
                <w:b/>
                <w:sz w:val="24"/>
                <w:szCs w:val="24"/>
              </w:rPr>
              <w:t>города Днестровск</w:t>
            </w:r>
            <w:r w:rsidRPr="00F0374C">
              <w:rPr>
                <w:rFonts w:ascii="Times New Roman" w:hAnsi="Times New Roman"/>
                <w:sz w:val="24"/>
                <w:szCs w:val="24"/>
              </w:rPr>
              <w:tab/>
            </w:r>
            <w:r w:rsidRPr="00F0374C">
              <w:rPr>
                <w:rFonts w:ascii="Times New Roman" w:hAnsi="Times New Roman"/>
                <w:sz w:val="24"/>
                <w:szCs w:val="24"/>
              </w:rPr>
              <w:tab/>
            </w:r>
            <w:r w:rsidRPr="00F0374C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1B643793" w14:textId="77777777" w:rsidR="00C80CA7" w:rsidRPr="00CF0749" w:rsidRDefault="00C80CA7" w:rsidP="00C80CA7">
            <w:pPr>
              <w:spacing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г. Днестровск, ул. Строителей,</w:t>
            </w:r>
            <w:r w:rsidRPr="00CF074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25 </w:t>
            </w:r>
          </w:p>
          <w:p w14:paraId="6EB4C2EA" w14:textId="77777777" w:rsidR="00C80CA7" w:rsidRPr="00AF4B39" w:rsidRDefault="00C80CA7" w:rsidP="00C80CA7">
            <w:pPr>
              <w:spacing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4B39">
              <w:rPr>
                <w:rFonts w:ascii="Times New Roman" w:hAnsi="Times New Roman"/>
                <w:color w:val="000000"/>
                <w:sz w:val="23"/>
                <w:szCs w:val="23"/>
              </w:rPr>
              <w:t>Тел.: 0 (219) 30301</w:t>
            </w:r>
          </w:p>
          <w:p w14:paraId="27A673E9" w14:textId="77777777" w:rsidR="00C80CA7" w:rsidRPr="00AF4B39" w:rsidRDefault="00C80CA7" w:rsidP="00C80CA7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AF4B39">
              <w:rPr>
                <w:rFonts w:ascii="Times New Roman" w:hAnsi="Times New Roman"/>
                <w:sz w:val="23"/>
                <w:szCs w:val="23"/>
              </w:rPr>
              <w:t>р/с 2187390006232131</w:t>
            </w:r>
          </w:p>
          <w:p w14:paraId="37B97083" w14:textId="77777777" w:rsidR="00C80CA7" w:rsidRPr="00CF0749" w:rsidRDefault="00C80CA7" w:rsidP="00C80CA7">
            <w:pPr>
              <w:spacing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4B39">
              <w:rPr>
                <w:rFonts w:ascii="Times New Roman" w:hAnsi="Times New Roman"/>
                <w:color w:val="000000"/>
                <w:sz w:val="23"/>
                <w:szCs w:val="23"/>
              </w:rPr>
              <w:t>ф/к 0200046130</w:t>
            </w:r>
          </w:p>
          <w:p w14:paraId="601E1446" w14:textId="77777777" w:rsidR="00C80CA7" w:rsidRPr="00CF0749" w:rsidRDefault="00C80CA7" w:rsidP="00C80CA7">
            <w:pPr>
              <w:spacing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F0749">
              <w:rPr>
                <w:rFonts w:ascii="Times New Roman" w:hAnsi="Times New Roman"/>
                <w:color w:val="000000"/>
                <w:sz w:val="23"/>
                <w:szCs w:val="23"/>
              </w:rPr>
              <w:t>куб 39</w:t>
            </w:r>
          </w:p>
          <w:p w14:paraId="7CFCB497" w14:textId="77777777" w:rsidR="00C80CA7" w:rsidRPr="00CF0749" w:rsidRDefault="00C80CA7" w:rsidP="00C80CA7">
            <w:pPr>
              <w:spacing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F0749">
              <w:rPr>
                <w:rFonts w:ascii="Times New Roman" w:hAnsi="Times New Roman"/>
                <w:color w:val="000000"/>
                <w:sz w:val="23"/>
                <w:szCs w:val="23"/>
              </w:rPr>
              <w:t>Слободзейский филиал №2829</w:t>
            </w:r>
          </w:p>
          <w:p w14:paraId="05A90C08" w14:textId="77777777" w:rsidR="00C80CA7" w:rsidRDefault="00C80CA7" w:rsidP="00C80CA7">
            <w:pPr>
              <w:spacing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F0749">
              <w:rPr>
                <w:rFonts w:ascii="Times New Roman" w:hAnsi="Times New Roman"/>
                <w:color w:val="000000"/>
                <w:sz w:val="23"/>
                <w:szCs w:val="23"/>
              </w:rPr>
              <w:t>ЗАО «Приднестровский сбербанк»</w:t>
            </w:r>
          </w:p>
          <w:p w14:paraId="413F3618" w14:textId="77777777" w:rsidR="00C80CA7" w:rsidRDefault="00C80CA7" w:rsidP="00C80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4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главы Государственной администрации города Тирасполь и города Днестровск - глава Государственной администрации города Днестровск</w:t>
            </w:r>
            <w:r w:rsidRPr="00D30745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310B107C" w14:textId="77777777" w:rsidR="00C80CA7" w:rsidRPr="00D30745" w:rsidRDefault="00C80CA7" w:rsidP="00C80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842FC1" w14:textId="77777777" w:rsidR="00C80CA7" w:rsidRPr="00F0374C" w:rsidRDefault="00C80CA7" w:rsidP="00C80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74C">
              <w:rPr>
                <w:rFonts w:ascii="Times New Roman" w:hAnsi="Times New Roman"/>
                <w:sz w:val="24"/>
                <w:szCs w:val="24"/>
              </w:rPr>
              <w:t>____________________С.Л. Карюк</w:t>
            </w:r>
            <w:r w:rsidRPr="00F0374C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3A28B643" w14:textId="77777777" w:rsidR="00C80CA7" w:rsidRDefault="00C80CA7" w:rsidP="00C80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74C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  <w:r w:rsidRPr="00F0374C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46E4F631" w14:textId="77777777" w:rsidR="00C80CA7" w:rsidRPr="00F0374C" w:rsidRDefault="00C80CA7" w:rsidP="00C80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74C">
              <w:rPr>
                <w:rFonts w:ascii="Times New Roman" w:hAnsi="Times New Roman"/>
                <w:sz w:val="24"/>
                <w:szCs w:val="24"/>
              </w:rPr>
              <w:tab/>
            </w:r>
            <w:r w:rsidRPr="00F0374C">
              <w:rPr>
                <w:rFonts w:ascii="Times New Roman" w:hAnsi="Times New Roman"/>
                <w:sz w:val="24"/>
                <w:szCs w:val="24"/>
              </w:rPr>
              <w:tab/>
            </w:r>
            <w:r w:rsidRPr="00F0374C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58C58513" w14:textId="77777777" w:rsidR="00C80CA7" w:rsidRPr="00F0374C" w:rsidRDefault="00C80CA7" w:rsidP="00C80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74C">
              <w:rPr>
                <w:rFonts w:ascii="Times New Roman" w:hAnsi="Times New Roman"/>
                <w:sz w:val="24"/>
                <w:szCs w:val="24"/>
              </w:rPr>
              <w:t>_______________ Т.И. Демьяненко</w:t>
            </w:r>
          </w:p>
          <w:p w14:paraId="2C8F0A7D" w14:textId="77777777" w:rsidR="00C80CA7" w:rsidRPr="00F0374C" w:rsidRDefault="00C80CA7" w:rsidP="006D5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74C">
              <w:rPr>
                <w:rFonts w:ascii="Times New Roman" w:hAnsi="Times New Roman"/>
                <w:sz w:val="24"/>
                <w:szCs w:val="24"/>
              </w:rPr>
              <w:t xml:space="preserve"> «____»_______________202</w:t>
            </w:r>
            <w:r w:rsidR="006D584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 </w:t>
            </w:r>
            <w:r w:rsidRPr="00F0374C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543" w:type="dxa"/>
          </w:tcPr>
          <w:p w14:paraId="0692160F" w14:textId="77777777" w:rsidR="00C80CA7" w:rsidRPr="00F0374C" w:rsidRDefault="00C80CA7" w:rsidP="00C80CA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D64FD37" w14:textId="77777777" w:rsidR="00C80CA7" w:rsidRPr="00F0374C" w:rsidRDefault="00C80CA7" w:rsidP="00C80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E38607" w14:textId="77777777" w:rsidR="00C80CA7" w:rsidRPr="00C80CA7" w:rsidRDefault="00C80CA7" w:rsidP="00C80CA7">
      <w:pPr>
        <w:rPr>
          <w:rFonts w:ascii="Times New Roman" w:hAnsi="Times New Roman" w:cs="Times New Roman"/>
          <w:b/>
          <w:sz w:val="24"/>
          <w:szCs w:val="24"/>
        </w:rPr>
      </w:pPr>
    </w:p>
    <w:sectPr w:rsidR="00C80CA7" w:rsidRPr="00C80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209"/>
    <w:rsid w:val="000253EF"/>
    <w:rsid w:val="001A2DF0"/>
    <w:rsid w:val="001B07AD"/>
    <w:rsid w:val="001D660A"/>
    <w:rsid w:val="00232BA1"/>
    <w:rsid w:val="003C02D6"/>
    <w:rsid w:val="00407E97"/>
    <w:rsid w:val="00415439"/>
    <w:rsid w:val="004349FF"/>
    <w:rsid w:val="006D5841"/>
    <w:rsid w:val="006F5BE8"/>
    <w:rsid w:val="0071112B"/>
    <w:rsid w:val="00764E9D"/>
    <w:rsid w:val="007C0E49"/>
    <w:rsid w:val="007D7A74"/>
    <w:rsid w:val="00965209"/>
    <w:rsid w:val="00A83854"/>
    <w:rsid w:val="00B01634"/>
    <w:rsid w:val="00B4469E"/>
    <w:rsid w:val="00BC39BA"/>
    <w:rsid w:val="00C2022D"/>
    <w:rsid w:val="00C80CA7"/>
    <w:rsid w:val="00DA18E5"/>
    <w:rsid w:val="00E1746C"/>
    <w:rsid w:val="00E34DC1"/>
    <w:rsid w:val="00F05A7D"/>
    <w:rsid w:val="00F30C4B"/>
    <w:rsid w:val="00F51833"/>
    <w:rsid w:val="00FB6B53"/>
    <w:rsid w:val="00FC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653B3"/>
  <w15:chartTrackingRefBased/>
  <w15:docId w15:val="{7CE5A23B-3CAE-4F61-A174-03522019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80C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80CA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10</Pages>
  <Words>3527</Words>
  <Characters>20105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 Егор Александрович</dc:creator>
  <cp:keywords/>
  <dc:description/>
  <cp:lastModifiedBy>Степанов Егор Александрович</cp:lastModifiedBy>
  <cp:revision>20</cp:revision>
  <dcterms:created xsi:type="dcterms:W3CDTF">2023-09-14T05:54:00Z</dcterms:created>
  <dcterms:modified xsi:type="dcterms:W3CDTF">2023-10-18T14:33:00Z</dcterms:modified>
</cp:coreProperties>
</file>